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DF" w:rsidRDefault="00C14274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76640">
        <w:rPr>
          <w:sz w:val="28"/>
          <w:szCs w:val="28"/>
        </w:rPr>
        <w:t xml:space="preserve"> № 2</w:t>
      </w: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 w:rsidRPr="00A9514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6F29DF" w:rsidRPr="00D972C1" w:rsidRDefault="00E03A7B" w:rsidP="00D972C1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br/>
      </w:r>
      <w:r w:rsidR="006F29DF" w:rsidRPr="006F29DF">
        <w:rPr>
          <w:b/>
          <w:sz w:val="28"/>
          <w:szCs w:val="28"/>
        </w:rPr>
        <w:t xml:space="preserve">государственных услуг, предоставляемых </w:t>
      </w:r>
      <w:r w:rsidR="00B64950">
        <w:rPr>
          <w:b/>
          <w:sz w:val="28"/>
          <w:szCs w:val="28"/>
        </w:rPr>
        <w:br/>
      </w:r>
      <w:r w:rsidR="006F29DF" w:rsidRPr="006F29DF">
        <w:rPr>
          <w:b/>
          <w:sz w:val="28"/>
          <w:szCs w:val="28"/>
        </w:rPr>
        <w:t>министерством социального развития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CD3BBC" w:rsidRPr="00B64950" w:rsidTr="00AA4EA0">
        <w:trPr>
          <w:tblHeader/>
        </w:trPr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№</w:t>
            </w:r>
            <w:r w:rsidR="00B64950" w:rsidRPr="00B64950">
              <w:rPr>
                <w:rFonts w:eastAsiaTheme="minorEastAsia"/>
                <w:sz w:val="28"/>
                <w:szCs w:val="28"/>
              </w:rPr>
              <w:t xml:space="preserve"> </w:t>
            </w:r>
            <w:r w:rsidR="00B64950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8789" w:type="dxa"/>
          </w:tcPr>
          <w:p w:rsidR="00CD3BBC" w:rsidRPr="00B64950" w:rsidRDefault="00CD3BBC" w:rsidP="00AA4EA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CD3BBC" w:rsidRPr="00B64950" w:rsidTr="004908E8">
        <w:trPr>
          <w:trHeight w:val="633"/>
        </w:trPr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ежемесячного пособия на ребенка и ежемесячного пособия на ребенка-инвалида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Выплата социального пособия на погребение умерших,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      </w:r>
          </w:p>
        </w:tc>
      </w:tr>
      <w:tr w:rsidR="00CD3BBC" w:rsidRPr="00B64950" w:rsidTr="004908E8">
        <w:trPr>
          <w:trHeight w:val="936"/>
        </w:trPr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частичной компенсации расходов на оплату жилого помещения и коммунальных услуг в виде ежемесячной денежной выплаты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ежемесячной денежной выплаты (ЕДВ)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компенсации расходов за проезд транспортом междугородного сообщения и установку телефона реабилитированным лицам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ежегодной денежной выплаты на приобретение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и доставку твердого топлива при наличии печного отопления ветеранам труда и жертвам политических репрессий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лицам, включенным в Федеральный регистр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Назначение государственного единовременного пособия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при возникновении поствакцинального осложнения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Назначение ежемесячной денежной компенсации лицам, признанным инвалидами вследствие поствакцинального осложнения</w:t>
            </w:r>
          </w:p>
        </w:tc>
      </w:tr>
      <w:tr w:rsidR="00CD3BBC" w:rsidRPr="00B64950" w:rsidTr="004908E8">
        <w:trPr>
          <w:trHeight w:val="856"/>
        </w:trPr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ежегодной денежной выплаты лицам, награжденным нагрудным знаком «Почетный донор России» или «Почетный донор СССР»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ежемесячной социальной выплаты лицам, удостоенным звания «Почетный гражданин Кировской области»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ежемесячной денежной выплаты инвалидам боевых действий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Присвоение звания «Ветеран труда»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Присвоение звания «Ветеран труда Кировской области»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социальной выплаты на приобретение жилого помещения инвалидам и семьям, имеющим детей-инвалидов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меры социальной поддержки по обеспечению жильем ветеранов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Выплата компенсации расходов на оплату жилого помещения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и коммунальных услуг в виде ежемесячной денежной выплаты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ежемесячной социальной выплаты инвалидам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и семьям, имеющим детей-инвалидов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единовременной денежной выплаты в связи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с утратой имущества вследствие природных пожаров, произошедших на территории Кировской области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8789" w:type="dxa"/>
          </w:tcPr>
          <w:p w:rsidR="00CD3BBC" w:rsidRPr="00B64950" w:rsidRDefault="00CD3BBC" w:rsidP="004908E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единовременного пособия при усыновлении (удочерении) детей-сирот и детей, оставшихся без попечения родителей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ежемесячной денежной выплаты по уходу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за третьим ребенком и последующими детьми</w:t>
            </w:r>
          </w:p>
        </w:tc>
      </w:tr>
      <w:tr w:rsidR="00CD3BBC" w:rsidRPr="00B64950" w:rsidTr="004908E8">
        <w:tc>
          <w:tcPr>
            <w:tcW w:w="771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8789" w:type="dxa"/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ежемесячной социальной выплаты отдельным категориям граждан</w:t>
            </w:r>
          </w:p>
        </w:tc>
      </w:tr>
      <w:tr w:rsidR="00CD3BBC" w:rsidRPr="00B64950" w:rsidTr="004908E8">
        <w:tc>
          <w:tcPr>
            <w:tcW w:w="771" w:type="dxa"/>
            <w:tcBorders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меры социальной поддержки отдельным категориям граждан, удостоенных почетных званий СССР, РСФСР, Российской Федерации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мер социальной поддержки в виде денежных выплат многодетным малообеспеченным семьям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Прием заявлений и организация предоставления гражданам социальных выплат в виде субсидий на оплату жилого помещения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и коммунальных услуг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Определение (подтверждение) права на льготный проезд отдельным категориям граждан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Назначение ежемесячной выплаты в связи с рождением (усыновлением) первого ребенка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Оказание материальной помощи гражданам, проживающим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на территории Кировской области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ежемесячной социальной выплаты по уходу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 xml:space="preserve">за вторым ребенком в возрасте от полутора до трех лет,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не посещающим дошкольную образовательную организацию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4908E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ежемесячной социальной помощи родителям погибших в Чеченской Республике военнослужащих 6 парашютно-десантной роты 104 гвардейского парашютно-десантного полка</w:t>
            </w:r>
            <w:r w:rsidR="004908E8">
              <w:rPr>
                <w:rFonts w:eastAsiaTheme="minorEastAsia"/>
                <w:sz w:val="28"/>
                <w:szCs w:val="28"/>
              </w:rPr>
              <w:t xml:space="preserve"> </w:t>
            </w:r>
            <w:r w:rsidR="004908E8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76 гвардейской воздушно-десантной дивизии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единовременной денежной выплаты в форме регионального семейного капитала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Оказание государственной социальной помощи на основании социального контракта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ежемесячной социальной выплаты на ребенка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в возрасте от трех до четырех лет</w:t>
            </w:r>
          </w:p>
        </w:tc>
      </w:tr>
      <w:tr w:rsidR="00CD3BBC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34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D3BBC" w:rsidRPr="00B64950" w:rsidRDefault="00CD3BBC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ежемесячной денежной выплаты на ребенка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в возрасте от трех до семи лет включительно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единовременной денежной выплаты взамен предоставления земельного участка в собственность бесплатно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гражданам, проживающим на территории Кировской области, компенсации расходов на газификацию домовладения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37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единовременной материальной помощи гражданам, пострадавшим в результате чрезвычайных ситуаций природного и </w:t>
            </w:r>
            <w:r w:rsidRPr="00B64950">
              <w:rPr>
                <w:rFonts w:eastAsiaTheme="minorEastAsia"/>
                <w:sz w:val="28"/>
                <w:szCs w:val="28"/>
              </w:rPr>
              <w:lastRenderedPageBreak/>
              <w:t>техногенного характера на территории Кировской области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lastRenderedPageBreak/>
              <w:t>38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Кировской области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39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единовременного пособия гражданам, получившим в результате чрезвычайных ситуаций природного и техногенного характера на территории Кировской области вред здоровью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единовременного пособия членам семей граждан, погибших (умерших) в результате чрезвычайных ситуаций природного и техногенного характера на территории Кировской области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rPr>
          <w:trHeight w:val="1870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41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Предоставление компенсации расходов, связанных с оплатой стоимости обучения в федеральных государственных образовательных организациях высшего образования, 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rPr>
          <w:trHeight w:val="1135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42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D972C1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 xml:space="preserve">Предоставление ежемесячной денежной выплаты детям отдельных категорий граждан, принимающих (принимавших) участие </w:t>
            </w:r>
            <w:r w:rsidR="00E514E7" w:rsidRPr="00B64950">
              <w:rPr>
                <w:rFonts w:eastAsiaTheme="minorEastAsia"/>
                <w:sz w:val="28"/>
                <w:szCs w:val="28"/>
              </w:rPr>
              <w:br/>
            </w:r>
            <w:r w:rsidRPr="00B64950">
              <w:rPr>
                <w:rFonts w:eastAsiaTheme="minorEastAsia"/>
                <w:sz w:val="28"/>
                <w:szCs w:val="28"/>
              </w:rPr>
              <w:t>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</w:tr>
      <w:tr w:rsidR="00C448B2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C448B2" w:rsidRPr="00B64950" w:rsidRDefault="00C448B2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43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448B2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Выдача удостоверений «Многодетная семья Кировской области» и «Многодетная малообеспеченная семья Кировской области», подтверждающих статус многодетной и многодетной малообеспеченной семьи</w:t>
            </w:r>
          </w:p>
        </w:tc>
      </w:tr>
      <w:tr w:rsidR="00D972C1" w:rsidRPr="00B64950" w:rsidTr="004908E8">
        <w:tblPrEx>
          <w:tblBorders>
            <w:insideH w:val="nil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C448B2" w:rsidP="00B649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44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972C1" w:rsidRPr="00B64950" w:rsidRDefault="00C448B2" w:rsidP="00B6495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B64950">
              <w:rPr>
                <w:rFonts w:eastAsiaTheme="minorEastAsia"/>
                <w:sz w:val="28"/>
                <w:szCs w:val="28"/>
              </w:rPr>
              <w:t>Признание гражданина нужда</w:t>
            </w:r>
            <w:bookmarkStart w:id="0" w:name="_GoBack"/>
            <w:bookmarkEnd w:id="0"/>
            <w:r w:rsidRPr="00B64950">
              <w:rPr>
                <w:rFonts w:eastAsiaTheme="minorEastAsia"/>
                <w:sz w:val="28"/>
                <w:szCs w:val="28"/>
              </w:rPr>
              <w:t>ющимся в социальном обслуживании</w:t>
            </w:r>
          </w:p>
        </w:tc>
      </w:tr>
    </w:tbl>
    <w:p w:rsidR="00D972C1" w:rsidRDefault="00D972C1" w:rsidP="00D972C1">
      <w:pPr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C7BF8" w:rsidRDefault="008526CD"/>
    <w:sectPr w:rsidR="00CC7BF8" w:rsidSect="00922246">
      <w:headerReference w:type="even" r:id="rId8"/>
      <w:headerReference w:type="default" r:id="rId9"/>
      <w:headerReference w:type="first" r:id="rId10"/>
      <w:pgSz w:w="11907" w:h="16840"/>
      <w:pgMar w:top="1418" w:right="567" w:bottom="1134" w:left="1701" w:header="567" w:footer="567" w:gutter="0"/>
      <w:pgNumType w:start="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CD" w:rsidRDefault="008526CD">
      <w:r>
        <w:separator/>
      </w:r>
    </w:p>
  </w:endnote>
  <w:endnote w:type="continuationSeparator" w:id="0">
    <w:p w:rsidR="008526CD" w:rsidRDefault="0085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CD" w:rsidRDefault="008526CD">
      <w:r>
        <w:separator/>
      </w:r>
    </w:p>
  </w:footnote>
  <w:footnote w:type="continuationSeparator" w:id="0">
    <w:p w:rsidR="008526CD" w:rsidRDefault="0085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0554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3D6C" w:rsidRDefault="008526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8203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14E7" w:rsidRPr="00922246" w:rsidRDefault="00E514E7" w:rsidP="00922246">
        <w:pPr>
          <w:pStyle w:val="a3"/>
          <w:jc w:val="center"/>
          <w:rPr>
            <w:sz w:val="24"/>
            <w:szCs w:val="24"/>
          </w:rPr>
        </w:pPr>
        <w:r w:rsidRPr="00E514E7">
          <w:rPr>
            <w:sz w:val="24"/>
            <w:szCs w:val="24"/>
          </w:rPr>
          <w:fldChar w:fldCharType="begin"/>
        </w:r>
        <w:r w:rsidRPr="00E514E7">
          <w:rPr>
            <w:sz w:val="24"/>
            <w:szCs w:val="24"/>
          </w:rPr>
          <w:instrText>PAGE   \* MERGEFORMAT</w:instrText>
        </w:r>
        <w:r w:rsidRPr="00E514E7">
          <w:rPr>
            <w:sz w:val="24"/>
            <w:szCs w:val="24"/>
          </w:rPr>
          <w:fldChar w:fldCharType="separate"/>
        </w:r>
        <w:r w:rsidR="00922246">
          <w:rPr>
            <w:noProof/>
            <w:sz w:val="24"/>
            <w:szCs w:val="24"/>
          </w:rPr>
          <w:t>12</w:t>
        </w:r>
        <w:r w:rsidRPr="00E514E7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323204425"/>
      <w:docPartObj>
        <w:docPartGallery w:val="Page Numbers (Top of Page)"/>
        <w:docPartUnique/>
      </w:docPartObj>
    </w:sdtPr>
    <w:sdtContent>
      <w:p w:rsidR="00A0671D" w:rsidRPr="00922246" w:rsidRDefault="00922246" w:rsidP="00922246">
        <w:pPr>
          <w:pStyle w:val="a3"/>
          <w:jc w:val="center"/>
          <w:rPr>
            <w:sz w:val="24"/>
            <w:szCs w:val="24"/>
          </w:rPr>
        </w:pPr>
        <w:r w:rsidRPr="00922246">
          <w:rPr>
            <w:sz w:val="24"/>
            <w:szCs w:val="24"/>
          </w:rPr>
          <w:fldChar w:fldCharType="begin"/>
        </w:r>
        <w:r w:rsidRPr="00922246">
          <w:rPr>
            <w:sz w:val="24"/>
            <w:szCs w:val="24"/>
          </w:rPr>
          <w:instrText>PAGE   \* MERGEFORMAT</w:instrText>
        </w:r>
        <w:r w:rsidRPr="0092224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922246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B4"/>
    <w:rsid w:val="000029AF"/>
    <w:rsid w:val="0005546C"/>
    <w:rsid w:val="000769B4"/>
    <w:rsid w:val="00083E53"/>
    <w:rsid w:val="000A2CE6"/>
    <w:rsid w:val="001A235F"/>
    <w:rsid w:val="001C0058"/>
    <w:rsid w:val="002247F5"/>
    <w:rsid w:val="002860EE"/>
    <w:rsid w:val="003104F3"/>
    <w:rsid w:val="0032653D"/>
    <w:rsid w:val="004908E8"/>
    <w:rsid w:val="00513D63"/>
    <w:rsid w:val="005D1C77"/>
    <w:rsid w:val="005F3C07"/>
    <w:rsid w:val="00623C71"/>
    <w:rsid w:val="00652B08"/>
    <w:rsid w:val="00660EE0"/>
    <w:rsid w:val="00676640"/>
    <w:rsid w:val="006B2C46"/>
    <w:rsid w:val="006F29DF"/>
    <w:rsid w:val="006F7AE7"/>
    <w:rsid w:val="00734447"/>
    <w:rsid w:val="00740187"/>
    <w:rsid w:val="0075799F"/>
    <w:rsid w:val="007C0357"/>
    <w:rsid w:val="007C09DF"/>
    <w:rsid w:val="008526CD"/>
    <w:rsid w:val="00881D73"/>
    <w:rsid w:val="008A530F"/>
    <w:rsid w:val="00906D17"/>
    <w:rsid w:val="00922246"/>
    <w:rsid w:val="00942167"/>
    <w:rsid w:val="00960DBC"/>
    <w:rsid w:val="009B5768"/>
    <w:rsid w:val="009C01D4"/>
    <w:rsid w:val="00A0671D"/>
    <w:rsid w:val="00A16EF9"/>
    <w:rsid w:val="00A52936"/>
    <w:rsid w:val="00A62094"/>
    <w:rsid w:val="00A92603"/>
    <w:rsid w:val="00AA2078"/>
    <w:rsid w:val="00AA4EA0"/>
    <w:rsid w:val="00B2642F"/>
    <w:rsid w:val="00B4139E"/>
    <w:rsid w:val="00B64950"/>
    <w:rsid w:val="00C14274"/>
    <w:rsid w:val="00C43698"/>
    <w:rsid w:val="00C448B2"/>
    <w:rsid w:val="00CA4A0F"/>
    <w:rsid w:val="00CC6CC0"/>
    <w:rsid w:val="00CD3BBC"/>
    <w:rsid w:val="00D972C1"/>
    <w:rsid w:val="00DF69F0"/>
    <w:rsid w:val="00E03A7B"/>
    <w:rsid w:val="00E514E7"/>
    <w:rsid w:val="00EB5FE6"/>
    <w:rsid w:val="00EE5C87"/>
    <w:rsid w:val="00F3136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14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4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14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4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B9F7-A809-4DB3-AF40-F6F2E546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Яранцева Анна Сергеевна</dc:creator>
  <cp:lastModifiedBy>slobodina_ai</cp:lastModifiedBy>
  <cp:revision>19</cp:revision>
  <cp:lastPrinted>2022-10-04T07:39:00Z</cp:lastPrinted>
  <dcterms:created xsi:type="dcterms:W3CDTF">2022-04-15T08:13:00Z</dcterms:created>
  <dcterms:modified xsi:type="dcterms:W3CDTF">2022-11-08T14:39:00Z</dcterms:modified>
</cp:coreProperties>
</file>